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8" w:type="dxa"/>
        <w:tblCellSpacing w:w="0" w:type="dxa"/>
        <w:tblInd w:w="-1418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single" w:sz="2" w:space="0" w:color="auto"/>
        </w:tblBorders>
        <w:shd w:val="clear" w:color="auto" w:fill="BFD0C5"/>
        <w:tblCellMar>
          <w:left w:w="0" w:type="dxa"/>
          <w:right w:w="0" w:type="dxa"/>
        </w:tblCellMar>
        <w:tblLook w:val="04A0"/>
      </w:tblPr>
      <w:tblGrid>
        <w:gridCol w:w="14432"/>
        <w:gridCol w:w="246"/>
      </w:tblGrid>
      <w:tr w:rsidR="00CA0B3D" w:rsidRPr="00CA0B3D" w:rsidTr="00CA0B3D">
        <w:trPr>
          <w:trHeight w:val="765"/>
          <w:tblCellSpacing w:w="0" w:type="dxa"/>
        </w:trPr>
        <w:tc>
          <w:tcPr>
            <w:tcW w:w="14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noWrap/>
            <w:vAlign w:val="center"/>
            <w:hideMark/>
          </w:tcPr>
          <w:tbl>
            <w:tblPr>
              <w:tblW w:w="44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7"/>
            </w:tblGrid>
            <w:tr w:rsidR="00CA0B3D" w:rsidRPr="00CA0B3D" w:rsidTr="00CA0B3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CA0B3D">
                    <w:rPr>
                      <w:rFonts w:ascii="Trebuchet MS" w:eastAsia="Times New Roman" w:hAnsi="Trebuchet MS" w:cs="Times New Roman"/>
                      <w:b/>
                      <w:bCs/>
                      <w:color w:val="00FF00"/>
                      <w:sz w:val="40"/>
                      <w:szCs w:val="40"/>
                      <w:lang w:eastAsia="tr-TR"/>
                    </w:rPr>
                    <w:t>BGY49B 70cm RF Power 1 - 20 W</w:t>
                  </w:r>
                </w:p>
              </w:tc>
            </w:tr>
          </w:tbl>
          <w:p w:rsidR="00CA0B3D" w:rsidRPr="00CA0B3D" w:rsidRDefault="00CA0B3D" w:rsidP="00CA0B3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CA0B3D" w:rsidRPr="00CA0B3D" w:rsidRDefault="00CA0B3D" w:rsidP="00CA0B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CA0B3D" w:rsidRPr="00CA0B3D" w:rsidTr="00CA0B3D">
        <w:trPr>
          <w:tblCellSpacing w:w="0" w:type="dxa"/>
        </w:trPr>
        <w:tc>
          <w:tcPr>
            <w:tcW w:w="1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D0C5"/>
            <w:vAlign w:val="center"/>
            <w:hideMark/>
          </w:tcPr>
          <w:tbl>
            <w:tblPr>
              <w:tblW w:w="117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45"/>
            </w:tblGrid>
            <w:tr w:rsidR="00CA0B3D" w:rsidRPr="00CA0B3D" w:rsidTr="00CA0B3D">
              <w:trPr>
                <w:trHeight w:val="270"/>
                <w:tblCellSpacing w:w="15" w:type="dxa"/>
              </w:trPr>
              <w:tc>
                <w:tcPr>
                  <w:tcW w:w="11685" w:type="dxa"/>
                  <w:vAlign w:val="center"/>
                  <w:hideMark/>
                </w:tcPr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CA0B3D" w:rsidRPr="00CA0B3D" w:rsidTr="00CA0B3D">
              <w:trPr>
                <w:trHeight w:val="3765"/>
                <w:tblCellSpacing w:w="15" w:type="dxa"/>
              </w:trPr>
              <w:tc>
                <w:tcPr>
                  <w:tcW w:w="11685" w:type="dxa"/>
                  <w:hideMark/>
                </w:tcPr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CA0B3D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>430-440Mhz. UHF telsizlerinizi güçlendirebileceğiniz 20watt çıkış katı. Baskı devresi asağidadir. Baskı devre hiçbir ayar gerektirmeden sorunsuz çalışan devredir. Giriş ve çıkış empedansı 50 Ohm dur. Bias gerilimi 7808 ile sağlanmaktadir. 7808 i in devresini 0-8 volt arasında potansiyometre ile ayarlanabilecek şekilde yaparsanız. Çıkış gücünü 0-20W arasında Potansiyometre ile ayarlayabilirsiniz. Enerji tasarrufu yapmak için TA2VB Fazlı Çelen Düzce</w:t>
                  </w:r>
                  <w:r w:rsidRPr="00CA0B3D"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CA0B3D"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3228975" cy="2019300"/>
                        <wp:effectExtent l="19050" t="0" r="9525" b="0"/>
                        <wp:docPr id="2" name="Resim 2" descr="http://www.amatortv.com/70tx/bgy49bbd/bgy49bb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matortv.com/70tx/bgy49bbd/bgy49bb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CA0B3D"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4" name="Resim 4" descr="http://www.amatortv.com/70tx/bgy49bbd/bgy49byerl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matortv.com/70tx/bgy49bbd/bgy49byerl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CA0B3D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Benim soğutucu üzerine montajını yaptığım devre </w:t>
                  </w:r>
                  <w:r w:rsidRPr="00CA0B3D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7 no.lu ayağa bağlı bobin ve ayarlı trimer kondansatörleri kullanmanıza gerek yoktur. </w:t>
                  </w:r>
                </w:p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CA0B3D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Entegreyi aşırı sürmeyiniz. 200-300mw yeterlidir. </w:t>
                  </w:r>
                </w:p>
                <w:p w:rsidR="00CA0B3D" w:rsidRPr="00CA0B3D" w:rsidRDefault="00CA0B3D" w:rsidP="00CA0B3D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CA0B3D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>Daha yüksek güç girişlerinde , Giriş gücünü dirençler ile zayıflatmalısınız.</w:t>
                  </w:r>
                </w:p>
              </w:tc>
            </w:tr>
          </w:tbl>
          <w:p w:rsidR="00CA0B3D" w:rsidRPr="00CA0B3D" w:rsidRDefault="00CA0B3D" w:rsidP="00CA0B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CA0B3D" w:rsidRPr="00CA0B3D" w:rsidRDefault="00CA0B3D" w:rsidP="00CA0B3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1A131E" w:rsidRDefault="001A131E"/>
    <w:sectPr w:rsidR="001A131E" w:rsidSect="001A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A0B3D"/>
    <w:rsid w:val="001A131E"/>
    <w:rsid w:val="00CA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B3D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2013-02-25T20:36:00Z</dcterms:created>
  <dcterms:modified xsi:type="dcterms:W3CDTF">2013-02-25T20:36:00Z</dcterms:modified>
</cp:coreProperties>
</file>