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B5B" w:rsidRDefault="00621A5E">
      <w:r>
        <w:t>70tx/tda5664tvverici/</w:t>
      </w:r>
    </w:p>
    <w:p w:rsidR="00621A5E" w:rsidRDefault="00621A5E">
      <w:r>
        <w:rPr>
          <w:noProof/>
          <w:lang w:eastAsia="tr-TR"/>
        </w:rPr>
        <w:drawing>
          <wp:inline distT="0" distB="0" distL="0" distR="0">
            <wp:extent cx="5760720" cy="2789783"/>
            <wp:effectExtent l="19050" t="0" r="0" b="0"/>
            <wp:docPr id="1" name="Resim 1" descr="http://www.amatortv.com/70tx/430atv/430EXCB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matortv.com/70tx/430atv/430EXCBD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89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1A5E" w:rsidSect="00AE2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21A5E"/>
    <w:rsid w:val="00621A5E"/>
    <w:rsid w:val="008E6588"/>
    <w:rsid w:val="00AE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B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21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1A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2</cp:revision>
  <dcterms:created xsi:type="dcterms:W3CDTF">2013-02-25T20:52:00Z</dcterms:created>
  <dcterms:modified xsi:type="dcterms:W3CDTF">2013-02-25T21:08:00Z</dcterms:modified>
</cp:coreProperties>
</file>