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60" w:type="dxa"/>
        <w:tblCellSpacing w:w="0" w:type="dxa"/>
        <w:tblInd w:w="-1410"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3014"/>
        <w:gridCol w:w="246"/>
      </w:tblGrid>
      <w:tr w:rsidR="00460AE2" w:rsidRPr="00460AE2" w:rsidTr="00460AE2">
        <w:trPr>
          <w:trHeight w:val="765"/>
          <w:tblCellSpacing w:w="0" w:type="dxa"/>
        </w:trPr>
        <w:tc>
          <w:tcPr>
            <w:tcW w:w="12999" w:type="dxa"/>
            <w:tcBorders>
              <w:top w:val="nil"/>
              <w:left w:val="nil"/>
              <w:bottom w:val="single" w:sz="6" w:space="0" w:color="auto"/>
              <w:right w:val="single" w:sz="6" w:space="0" w:color="auto"/>
            </w:tcBorders>
            <w:shd w:val="clear" w:color="auto" w:fill="339966"/>
            <w:noWrap/>
            <w:vAlign w:val="center"/>
            <w:hideMark/>
          </w:tcPr>
          <w:tbl>
            <w:tblPr>
              <w:tblW w:w="44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439"/>
            </w:tblGrid>
            <w:tr w:rsidR="00460AE2" w:rsidRPr="00460AE2">
              <w:trPr>
                <w:tblCellSpacing w:w="15" w:type="dxa"/>
                <w:jc w:val="center"/>
              </w:trPr>
              <w:tc>
                <w:tcPr>
                  <w:tcW w:w="0" w:type="auto"/>
                  <w:tcBorders>
                    <w:top w:val="nil"/>
                    <w:left w:val="nil"/>
                    <w:bottom w:val="nil"/>
                    <w:right w:val="nil"/>
                  </w:tcBorders>
                  <w:vAlign w:val="center"/>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b/>
                      <w:bCs/>
                      <w:color w:val="00FF00"/>
                      <w:sz w:val="40"/>
                      <w:szCs w:val="40"/>
                      <w:lang w:eastAsia="tr-TR"/>
                    </w:rPr>
                    <w:t>13cm. 23cm. ve 70cm. ANTENLER</w:t>
                  </w:r>
                </w:p>
              </w:tc>
            </w:tr>
          </w:tbl>
          <w:p w:rsidR="00460AE2" w:rsidRPr="00460AE2" w:rsidRDefault="00460AE2" w:rsidP="00460AE2">
            <w:pPr>
              <w:spacing w:after="0" w:line="240" w:lineRule="auto"/>
              <w:jc w:val="center"/>
              <w:rPr>
                <w:rFonts w:ascii="Trebuchet MS" w:eastAsia="Times New Roman" w:hAnsi="Trebuchet MS" w:cs="Times New Roman"/>
                <w:b/>
                <w:bCs/>
                <w:color w:val="000000"/>
                <w:sz w:val="17"/>
                <w:szCs w:val="17"/>
                <w:lang w:eastAsia="tr-TR"/>
              </w:rPr>
            </w:pPr>
          </w:p>
        </w:tc>
        <w:tc>
          <w:tcPr>
            <w:tcW w:w="261" w:type="dxa"/>
            <w:vMerge w:val="restart"/>
            <w:tcBorders>
              <w:top w:val="nil"/>
              <w:left w:val="nil"/>
              <w:bottom w:val="nil"/>
              <w:right w:val="nil"/>
            </w:tcBorders>
            <w:shd w:val="clear" w:color="auto" w:fill="BFD0C5"/>
            <w:vAlign w:val="center"/>
            <w:hideMark/>
          </w:tcPr>
          <w:p w:rsidR="00460AE2" w:rsidRPr="00460AE2" w:rsidRDefault="00460AE2" w:rsidP="00460AE2">
            <w:pPr>
              <w:spacing w:after="0" w:line="240" w:lineRule="auto"/>
              <w:rPr>
                <w:rFonts w:ascii="Trebuchet MS" w:eastAsia="Times New Roman" w:hAnsi="Trebuchet MS" w:cs="Times New Roman"/>
                <w:color w:val="000000"/>
                <w:sz w:val="17"/>
                <w:szCs w:val="17"/>
                <w:lang w:eastAsia="tr-TR"/>
              </w:rPr>
            </w:pPr>
          </w:p>
        </w:tc>
      </w:tr>
      <w:tr w:rsidR="00460AE2" w:rsidRPr="00460AE2" w:rsidTr="00460AE2">
        <w:trPr>
          <w:tblCellSpacing w:w="0" w:type="dxa"/>
        </w:trPr>
        <w:tc>
          <w:tcPr>
            <w:tcW w:w="12999" w:type="dxa"/>
            <w:tcBorders>
              <w:top w:val="single" w:sz="6" w:space="0" w:color="auto"/>
              <w:left w:val="nil"/>
              <w:bottom w:val="single" w:sz="6" w:space="0" w:color="auto"/>
              <w:right w:val="single" w:sz="6" w:space="0" w:color="auto"/>
            </w:tcBorders>
            <w:shd w:val="clear" w:color="auto" w:fill="BFD0C5"/>
            <w:vAlign w:val="center"/>
            <w:hideMark/>
          </w:tcPr>
          <w:tbl>
            <w:tblPr>
              <w:tblW w:w="11745" w:type="dxa"/>
              <w:tblCellSpacing w:w="15" w:type="dxa"/>
              <w:tblCellMar>
                <w:top w:w="15" w:type="dxa"/>
                <w:left w:w="15" w:type="dxa"/>
                <w:bottom w:w="15" w:type="dxa"/>
                <w:right w:w="15" w:type="dxa"/>
              </w:tblCellMar>
              <w:tblLook w:val="04A0"/>
            </w:tblPr>
            <w:tblGrid>
              <w:gridCol w:w="5895"/>
              <w:gridCol w:w="5850"/>
            </w:tblGrid>
            <w:tr w:rsidR="00460AE2" w:rsidRPr="00460AE2" w:rsidTr="00460AE2">
              <w:trPr>
                <w:trHeight w:val="255"/>
                <w:tblCellSpacing w:w="15" w:type="dxa"/>
              </w:trPr>
              <w:tc>
                <w:tcPr>
                  <w:tcW w:w="11685" w:type="dxa"/>
                  <w:gridSpan w:val="2"/>
                  <w:vAlign w:val="center"/>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p>
              </w:tc>
            </w:tr>
            <w:tr w:rsidR="00460AE2" w:rsidRPr="00460AE2" w:rsidTr="00460AE2">
              <w:trPr>
                <w:trHeight w:val="975"/>
                <w:tblCellSpacing w:w="15" w:type="dxa"/>
              </w:trPr>
              <w:tc>
                <w:tcPr>
                  <w:tcW w:w="11685" w:type="dxa"/>
                  <w:gridSpan w:val="2"/>
                  <w:vAlign w:val="center"/>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7"/>
                      <w:szCs w:val="27"/>
                      <w:lang w:eastAsia="tr-TR"/>
                    </w:rPr>
                    <w:t xml:space="preserve">Hazırlayan deneyen: Zir.Müh. Fazlı Çelen Düzce </w:t>
                  </w:r>
                  <w:r w:rsidRPr="00460AE2">
                    <w:rPr>
                      <w:rFonts w:ascii="Trebuchet MS" w:eastAsia="Times New Roman" w:hAnsi="Trebuchet MS" w:cs="Times New Roman"/>
                      <w:color w:val="000000"/>
                      <w:sz w:val="27"/>
                      <w:szCs w:val="27"/>
                      <w:lang w:eastAsia="tr-TR"/>
                    </w:rPr>
                    <w:br/>
                  </w:r>
                  <w:r w:rsidRPr="00460AE2">
                    <w:rPr>
                      <w:rFonts w:ascii="Trebuchet MS" w:eastAsia="Times New Roman" w:hAnsi="Trebuchet MS" w:cs="Times New Roman"/>
                      <w:color w:val="000000"/>
                      <w:sz w:val="24"/>
                      <w:szCs w:val="24"/>
                      <w:lang w:eastAsia="tr-TR"/>
                    </w:rPr>
                    <w:t>Burada ki antenlerden 13cm bandında çalışanları Kablosuz internet çalışmalarında kullanabilirsiniz.</w:t>
                  </w:r>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4"/>
                      <w:szCs w:val="24"/>
                      <w:lang w:eastAsia="tr-TR"/>
                    </w:rPr>
                    <w:t>Kablosuz modemler, Rf gücü 10mw ı geçmeyecek şekilde sınırlandırılmıştır,</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4"/>
                      <w:szCs w:val="24"/>
                      <w:lang w:eastAsia="tr-TR"/>
                    </w:rPr>
                    <w:t>Bu nedenle antenler üzerinde çalışma yapmak önem taşımaktadır.</w:t>
                  </w:r>
                </w:p>
              </w:tc>
            </w:tr>
            <w:tr w:rsidR="00460AE2" w:rsidRPr="00460AE2" w:rsidTr="00460AE2">
              <w:trPr>
                <w:trHeight w:val="2490"/>
                <w:tblCellSpacing w:w="15" w:type="dxa"/>
              </w:trPr>
              <w:tc>
                <w:tcPr>
                  <w:tcW w:w="11685" w:type="dxa"/>
                  <w:gridSpan w:val="2"/>
                  <w:vAlign w:val="center"/>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2247900" cy="1781175"/>
                        <wp:effectExtent l="19050" t="0" r="0" b="0"/>
                        <wp:docPr id="1" name="Resim 1" descr="http://www.amatortv.com/antenler/dquad2V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atortv.com/antenler/dquad2Vbk.jpg"/>
                                <pic:cNvPicPr>
                                  <a:picLocks noChangeAspect="1" noChangeArrowheads="1"/>
                                </pic:cNvPicPr>
                              </pic:nvPicPr>
                              <pic:blipFill>
                                <a:blip r:embed="rId4" cstate="print"/>
                                <a:srcRect/>
                                <a:stretch>
                                  <a:fillRect/>
                                </a:stretch>
                              </pic:blipFill>
                              <pic:spPr bwMode="auto">
                                <a:xfrm>
                                  <a:off x="0" y="0"/>
                                  <a:ext cx="2247900" cy="1781175"/>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tr-TR"/>
                    </w:rPr>
                    <w:drawing>
                      <wp:inline distT="0" distB="0" distL="0" distR="0">
                        <wp:extent cx="1647825" cy="1781175"/>
                        <wp:effectExtent l="19050" t="0" r="9525" b="0"/>
                        <wp:docPr id="2" name="Resim 2" descr="http://www.amatortv.com/antenler/dqua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atortv.com/antenler/dquadb.jpg"/>
                                <pic:cNvPicPr>
                                  <a:picLocks noChangeAspect="1" noChangeArrowheads="1"/>
                                </pic:cNvPicPr>
                              </pic:nvPicPr>
                              <pic:blipFill>
                                <a:blip r:embed="rId5" cstate="print"/>
                                <a:srcRect/>
                                <a:stretch>
                                  <a:fillRect/>
                                </a:stretch>
                              </pic:blipFill>
                              <pic:spPr bwMode="auto">
                                <a:xfrm>
                                  <a:off x="0" y="0"/>
                                  <a:ext cx="1647825" cy="1781175"/>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tr-TR"/>
                    </w:rPr>
                    <w:drawing>
                      <wp:inline distT="0" distB="0" distL="0" distR="0">
                        <wp:extent cx="2381250" cy="1781175"/>
                        <wp:effectExtent l="19050" t="0" r="0" b="0"/>
                        <wp:docPr id="3" name="Resim 3" descr="http://www.amatortv.com/antenler/2.4ant2vb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atortv.com/antenler/2.4ant2vbquad.jpg"/>
                                <pic:cNvPicPr>
                                  <a:picLocks noChangeAspect="1" noChangeArrowheads="1"/>
                                </pic:cNvPicPr>
                              </pic:nvPicPr>
                              <pic:blipFill>
                                <a:blip r:embed="rId6" cstate="print"/>
                                <a:srcRect/>
                                <a:stretch>
                                  <a:fillRect/>
                                </a:stretch>
                              </pic:blipFill>
                              <pic:spPr bwMode="auto">
                                <a:xfrm>
                                  <a:off x="0" y="0"/>
                                  <a:ext cx="2381250" cy="1781175"/>
                                </a:xfrm>
                                <a:prstGeom prst="rect">
                                  <a:avLst/>
                                </a:prstGeom>
                                <a:noFill/>
                                <a:ln w="9525">
                                  <a:noFill/>
                                  <a:miter lim="800000"/>
                                  <a:headEnd/>
                                  <a:tailEnd/>
                                </a:ln>
                              </pic:spPr>
                            </pic:pic>
                          </a:graphicData>
                        </a:graphic>
                      </wp:inline>
                    </w:drawing>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b/>
                      <w:bCs/>
                      <w:color w:val="000000"/>
                      <w:sz w:val="24"/>
                      <w:szCs w:val="24"/>
                      <w:lang w:eastAsia="tr-TR"/>
                    </w:rPr>
                    <w:t>Benim denediğim ilk Double Quad anten</w:t>
                  </w:r>
                </w:p>
              </w:tc>
            </w:tr>
            <w:tr w:rsidR="00460AE2" w:rsidRPr="00460AE2" w:rsidTr="00460AE2">
              <w:trPr>
                <w:trHeight w:val="2670"/>
                <w:tblCellSpacing w:w="15" w:type="dxa"/>
              </w:trPr>
              <w:tc>
                <w:tcPr>
                  <w:tcW w:w="11685" w:type="dxa"/>
                  <w:gridSpan w:val="2"/>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4"/>
                      <w:szCs w:val="24"/>
                      <w:lang w:eastAsia="tr-TR"/>
                    </w:rPr>
                    <w:t>Antenin reflektör kısmı reklamcıların ışıklı tabelalarda kullandığı maddeden yapılmış olup üzeri yapışkan alüminyum folyo ile kaplanmıştır. yüzey pürüzlüdür. pürüzlü olması arzu edilmez. ikinci resimdeki bakır pertinax kullanılması tavsiye edilir. Alüminyum levha veya galvanizli sac kullanabilirsiniz. Bu sorunu ben en kolay Alüminyum yuvarlak fırın tepsileri kullanarak hallettim. Komşular ne der diye aldırmayanlara tavsiye ederim. Yoksa balkona, çatıya tencere, tava takana iyi gözle bakmazlar.</w:t>
                  </w:r>
                  <w:r w:rsidRPr="00460AE2">
                    <w:rPr>
                      <w:rFonts w:ascii="Trebuchet MS" w:eastAsia="Times New Roman" w:hAnsi="Trebuchet MS" w:cs="Times New Roman"/>
                      <w:color w:val="000000"/>
                      <w:sz w:val="24"/>
                      <w:szCs w:val="24"/>
                      <w:lang w:eastAsia="tr-TR"/>
                    </w:rPr>
                    <w:pict/>
                  </w:r>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0"/>
                      <w:szCs w:val="20"/>
                      <w:lang w:eastAsia="tr-TR"/>
                    </w:rPr>
                    <w:t>Büyük resim için, resmin üzerine tıklayın.</w:t>
                  </w:r>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17"/>
                      <w:szCs w:val="17"/>
                      <w:lang w:eastAsia="tr-TR"/>
                    </w:rPr>
                    <w:pict>
                      <v:rect id="_x0000_i1026" style="width:0;height:1.5pt" o:hralign="center" o:hrstd="t" o:hr="t" fillcolor="#a0a0a0" stroked="f"/>
                    </w:pic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b/>
                      <w:bCs/>
                      <w:color w:val="000000"/>
                      <w:sz w:val="36"/>
                      <w:szCs w:val="36"/>
                      <w:lang w:eastAsia="tr-TR"/>
                    </w:rPr>
                    <w:t>70cm. Hog Fence Anten</w:t>
                  </w:r>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17"/>
                      <w:szCs w:val="17"/>
                      <w:lang w:eastAsia="tr-TR"/>
                    </w:rPr>
                    <w:pic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0"/>
                      <w:szCs w:val="20"/>
                      <w:lang w:eastAsia="tr-TR"/>
                    </w:rPr>
                    <w:t>Büyük resim için, resmin üzerine tıklayın.</w:t>
                  </w:r>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17"/>
                      <w:szCs w:val="17"/>
                      <w:lang w:eastAsia="tr-TR"/>
                    </w:rPr>
                    <w:pict>
                      <v:rect id="_x0000_i1028" style="width:0;height:1.5pt" o:hralign="center" o:hrstd="t" o:hr="t" fillcolor="#a0a0a0" stroked="f"/>
                    </w:pict>
                  </w:r>
                </w:p>
                <w:p w:rsidR="00460AE2" w:rsidRPr="00460AE2" w:rsidRDefault="00460AE2" w:rsidP="00460AE2">
                  <w:pPr>
                    <w:spacing w:after="0" w:line="240" w:lineRule="auto"/>
                    <w:jc w:val="center"/>
                    <w:rPr>
                      <w:rFonts w:ascii="Comic Sans MS" w:eastAsia="Times New Roman" w:hAnsi="Comic Sans MS" w:cs="Times New Roman"/>
                      <w:color w:val="000000"/>
                      <w:sz w:val="17"/>
                      <w:szCs w:val="17"/>
                      <w:lang w:eastAsia="tr-TR"/>
                    </w:rPr>
                  </w:pPr>
                  <w:r w:rsidRPr="00460AE2">
                    <w:rPr>
                      <w:rFonts w:ascii="Trebuchet MS" w:eastAsia="Times New Roman" w:hAnsi="Trebuchet MS" w:cs="Times New Roman"/>
                      <w:b/>
                      <w:bCs/>
                      <w:color w:val="000000"/>
                      <w:sz w:val="36"/>
                      <w:szCs w:val="36"/>
                      <w:lang w:eastAsia="tr-TR"/>
                    </w:rPr>
                    <w:t>23cm.ve 13cm Antenler Osmica-Backfire</w:t>
                  </w:r>
                  <w:r w:rsidRPr="00460AE2">
                    <w:rPr>
                      <w:rFonts w:ascii="Trebuchet MS" w:eastAsia="Times New Roman" w:hAnsi="Trebuchet MS" w:cs="Times New Roman"/>
                      <w:b/>
                      <w:bCs/>
                      <w:color w:val="000000"/>
                      <w:sz w:val="36"/>
                      <w:szCs w:val="36"/>
                      <w:lang w:eastAsia="tr-TR"/>
                    </w:rPr>
                    <w:pict/>
                  </w:r>
                  <w:r w:rsidRPr="00460AE2">
                    <w:rPr>
                      <w:rFonts w:ascii="Comic Sans MS" w:eastAsia="Times New Roman" w:hAnsi="Comic Sans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0"/>
                      <w:szCs w:val="20"/>
                      <w:lang w:eastAsia="tr-TR"/>
                    </w:rPr>
                    <w:t>Büyük resim için, resmin üzerine tıklayın.</w:t>
                  </w:r>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hyperlink r:id="rId7" w:history="1">
                    <w:r w:rsidRPr="00460AE2">
                      <w:rPr>
                        <w:rFonts w:ascii="Trebuchet MS" w:eastAsia="Times New Roman" w:hAnsi="Trebuchet MS" w:cs="Times New Roman"/>
                        <w:b/>
                        <w:bCs/>
                        <w:color w:val="000000"/>
                        <w:sz w:val="24"/>
                        <w:szCs w:val="24"/>
                        <w:u w:val="single"/>
                        <w:lang w:eastAsia="tr-TR"/>
                      </w:rPr>
                      <w:t xml:space="preserve">Antenne double quad antenler 70cm. ve 23cm. 1240Mhz. </w:t>
                    </w:r>
                  </w:hyperlink>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hyperlink r:id="rId8" w:history="1">
                    <w:r w:rsidRPr="00460AE2">
                      <w:rPr>
                        <w:rFonts w:ascii="Trebuchet MS" w:eastAsia="Times New Roman" w:hAnsi="Trebuchet MS" w:cs="Times New Roman"/>
                        <w:b/>
                        <w:bCs/>
                        <w:color w:val="000000"/>
                        <w:u w:val="single"/>
                        <w:lang w:eastAsia="tr-TR"/>
                      </w:rPr>
                      <w:t>antenin yapım dosyası PDF</w:t>
                    </w:r>
                  </w:hyperlink>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Comic Sans MS" w:eastAsia="Times New Roman" w:hAnsi="Comic Sans MS" w:cs="Times New Roman"/>
                      <w:color w:val="3333FF"/>
                      <w:sz w:val="27"/>
                      <w:szCs w:val="27"/>
                      <w:lang w:eastAsia="tr-TR"/>
                    </w:rPr>
                  </w:pPr>
                  <w:r w:rsidRPr="00460AE2">
                    <w:rPr>
                      <w:rFonts w:ascii="Comic Sans MS" w:eastAsia="Times New Roman" w:hAnsi="Comic Sans MS" w:cs="Times New Roman"/>
                      <w:color w:val="3333FF"/>
                      <w:sz w:val="27"/>
                      <w:szCs w:val="27"/>
                      <w:lang w:eastAsia="tr-TR"/>
                    </w:rPr>
                    <w:pict>
                      <v:rect id="_x0000_i1030" style="width:0;height:1.5pt" o:hralign="center" o:hrstd="t" o:hr="t" fillcolor="#a0a0a0" stroked="f"/>
                    </w:pict>
                  </w:r>
                </w:p>
              </w:tc>
            </w:tr>
            <w:tr w:rsidR="00460AE2" w:rsidRPr="00460AE2" w:rsidTr="00460AE2">
              <w:trPr>
                <w:trHeight w:val="1830"/>
                <w:tblCellSpacing w:w="15" w:type="dxa"/>
              </w:trPr>
              <w:tc>
                <w:tcPr>
                  <w:tcW w:w="5850" w:type="dxa"/>
                  <w:hideMark/>
                </w:tcPr>
                <w:p w:rsidR="00460AE2" w:rsidRPr="00460AE2" w:rsidRDefault="00460AE2" w:rsidP="00460AE2">
                  <w:pPr>
                    <w:spacing w:after="0" w:line="240" w:lineRule="auto"/>
                    <w:jc w:val="center"/>
                    <w:rPr>
                      <w:rFonts w:ascii="Comic Sans MS" w:eastAsia="Times New Roman" w:hAnsi="Comic Sans MS" w:cs="Times New Roman"/>
                      <w:color w:val="000000"/>
                      <w:sz w:val="17"/>
                      <w:szCs w:val="17"/>
                      <w:lang w:eastAsia="tr-TR"/>
                    </w:rPr>
                  </w:pPr>
                  <w:r w:rsidRPr="00460AE2">
                    <w:rPr>
                      <w:rFonts w:ascii="Trebuchet MS" w:eastAsia="Times New Roman" w:hAnsi="Trebuchet MS" w:cs="Times New Roman"/>
                      <w:color w:val="000000"/>
                      <w:sz w:val="17"/>
                      <w:szCs w:val="17"/>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25pt;height:168.75pt"/>
                    </w:pic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hyperlink r:id="rId9" w:history="1">
                    <w:r w:rsidRPr="00460AE2">
                      <w:rPr>
                        <w:rFonts w:ascii="Trebuchet MS" w:eastAsia="Times New Roman" w:hAnsi="Trebuchet MS" w:cs="Times New Roman"/>
                        <w:b/>
                        <w:bCs/>
                        <w:color w:val="000000"/>
                        <w:sz w:val="20"/>
                        <w:szCs w:val="20"/>
                        <w:u w:val="single"/>
                        <w:lang w:eastAsia="tr-TR"/>
                      </w:rPr>
                      <w:t>Hibrit quad 23cm</w:t>
                    </w:r>
                  </w:hyperlink>
                  <w:r w:rsidRPr="00460AE2">
                    <w:rPr>
                      <w:rFonts w:ascii="Trebuchet MS" w:eastAsia="Times New Roman" w:hAnsi="Trebuchet MS" w:cs="Times New Roman"/>
                      <w:b/>
                      <w:bCs/>
                      <w:color w:val="3333FF"/>
                      <w:sz w:val="20"/>
                      <w:szCs w:val="20"/>
                      <w:lang w:eastAsia="tr-TR"/>
                    </w:rPr>
                    <w:t>.</w:t>
                  </w:r>
                </w:p>
              </w:tc>
              <w:tc>
                <w:tcPr>
                  <w:tcW w:w="5805" w:type="dxa"/>
                  <w:hideMark/>
                </w:tcPr>
                <w:p w:rsidR="00460AE2" w:rsidRPr="00460AE2" w:rsidRDefault="00460AE2" w:rsidP="00460AE2">
                  <w:pPr>
                    <w:spacing w:after="0" w:line="240" w:lineRule="auto"/>
                    <w:jc w:val="center"/>
                    <w:rPr>
                      <w:rFonts w:ascii="Comic Sans MS" w:eastAsia="Times New Roman" w:hAnsi="Comic Sans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2857500" cy="2143125"/>
                        <wp:effectExtent l="19050" t="0" r="0" b="0"/>
                        <wp:docPr id="11" name="Resim 11" descr="http://www.amatortv.com/antenler/doun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matortv.com/antenler/dounquad.jpg"/>
                                <pic:cNvPicPr>
                                  <a:picLocks noChangeAspect="1" noChangeArrowheads="1"/>
                                </pic:cNvPicPr>
                              </pic:nvPicPr>
                              <pic:blipFill>
                                <a:blip r:embed="rId10"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hyperlink r:id="rId11" w:history="1">
                    <w:r w:rsidRPr="00460AE2">
                      <w:rPr>
                        <w:rFonts w:ascii="Trebuchet MS" w:eastAsia="Times New Roman" w:hAnsi="Trebuchet MS" w:cs="Times New Roman"/>
                        <w:b/>
                        <w:bCs/>
                        <w:color w:val="000000"/>
                        <w:sz w:val="20"/>
                        <w:szCs w:val="20"/>
                        <w:u w:val="single"/>
                        <w:lang w:eastAsia="tr-TR"/>
                      </w:rPr>
                      <w:t>Simple double quad 23cm.1240Mhz OSMICA anten from S51K</w:t>
                    </w:r>
                  </w:hyperlink>
                </w:p>
              </w:tc>
            </w:tr>
            <w:tr w:rsidR="00460AE2" w:rsidRPr="00460AE2" w:rsidTr="00460AE2">
              <w:trPr>
                <w:trHeight w:val="4755"/>
                <w:tblCellSpacing w:w="15" w:type="dxa"/>
              </w:trPr>
              <w:tc>
                <w:tcPr>
                  <w:tcW w:w="11685" w:type="dxa"/>
                  <w:gridSpan w:val="2"/>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17"/>
                      <w:szCs w:val="17"/>
                      <w:lang w:eastAsia="tr-TR"/>
                    </w:rPr>
                    <w:lastRenderedPageBreak/>
                    <w:pic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0"/>
                      <w:szCs w:val="20"/>
                      <w:lang w:eastAsia="tr-TR"/>
                    </w:rPr>
                    <w:t>Büyük resim için, resmin üzerine tıklayın.</w:t>
                  </w:r>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17"/>
                      <w:szCs w:val="17"/>
                      <w:lang w:eastAsia="tr-TR"/>
                    </w:rPr>
                    <w:pict>
                      <v:rect id="_x0000_i1033" style="width:0;height:1.5pt" o:hralign="center" o:hrstd="t" o:hr="t" fillcolor="#a0a0a0" stroked="f"/>
                    </w:pict>
                  </w:r>
                </w:p>
              </w:tc>
            </w:tr>
            <w:tr w:rsidR="00460AE2" w:rsidRPr="00460AE2" w:rsidTr="00460AE2">
              <w:trPr>
                <w:trHeight w:val="1515"/>
                <w:tblCellSpacing w:w="15" w:type="dxa"/>
              </w:trPr>
              <w:tc>
                <w:tcPr>
                  <w:tcW w:w="11685" w:type="dxa"/>
                  <w:gridSpan w:val="2"/>
                  <w:hideMark/>
                </w:tcPr>
                <w:tbl>
                  <w:tblPr>
                    <w:tblW w:w="11535" w:type="dxa"/>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114"/>
                    <w:gridCol w:w="4505"/>
                    <w:gridCol w:w="3916"/>
                  </w:tblGrid>
                  <w:tr w:rsidR="00460AE2" w:rsidRPr="00460AE2">
                    <w:trPr>
                      <w:tblCellSpacing w:w="15" w:type="dxa"/>
                      <w:jc w:val="center"/>
                    </w:trPr>
                    <w:tc>
                      <w:tcPr>
                        <w:tcW w:w="3045" w:type="dxa"/>
                        <w:tcBorders>
                          <w:top w:val="nil"/>
                          <w:left w:val="nil"/>
                          <w:bottom w:val="nil"/>
                          <w:right w:val="nil"/>
                        </w:tcBorders>
                        <w:vAlign w:val="center"/>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1162050" cy="3086100"/>
                              <wp:effectExtent l="19050" t="0" r="0" b="0"/>
                              <wp:docPr id="14" name="Resim 14" descr="http://www.amatortv.com/antenler/ant-qsp_quad_1255x4_fil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matortv.com/antenler/ant-qsp_quad_1255x4_fil_photo.jpg"/>
                                      <pic:cNvPicPr>
                                        <a:picLocks noChangeAspect="1" noChangeArrowheads="1"/>
                                      </pic:cNvPicPr>
                                    </pic:nvPicPr>
                                    <pic:blipFill>
                                      <a:blip r:embed="rId12" cstate="print"/>
                                      <a:srcRect/>
                                      <a:stretch>
                                        <a:fillRect/>
                                      </a:stretch>
                                    </pic:blipFill>
                                    <pic:spPr bwMode="auto">
                                      <a:xfrm>
                                        <a:off x="0" y="0"/>
                                        <a:ext cx="1162050" cy="3086100"/>
                                      </a:xfrm>
                                      <a:prstGeom prst="rect">
                                        <a:avLst/>
                                      </a:prstGeom>
                                      <a:noFill/>
                                      <a:ln w="9525">
                                        <a:noFill/>
                                        <a:miter lim="800000"/>
                                        <a:headEnd/>
                                        <a:tailEnd/>
                                      </a:ln>
                                    </pic:spPr>
                                  </pic:pic>
                                </a:graphicData>
                              </a:graphic>
                            </wp:inline>
                          </w:drawing>
                        </w:r>
                      </w:p>
                    </w:tc>
                    <w:tc>
                      <w:tcPr>
                        <w:tcW w:w="4440" w:type="dxa"/>
                        <w:tcBorders>
                          <w:top w:val="nil"/>
                          <w:left w:val="nil"/>
                          <w:bottom w:val="nil"/>
                          <w:right w:val="nil"/>
                        </w:tcBorders>
                        <w:vAlign w:val="center"/>
                        <w:hideMark/>
                      </w:tcPr>
                      <w:p w:rsidR="00460AE2" w:rsidRPr="00460AE2" w:rsidRDefault="00460AE2" w:rsidP="00460AE2">
                        <w:pPr>
                          <w:spacing w:after="0" w:line="240" w:lineRule="auto"/>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2533650" cy="3086100"/>
                              <wp:effectExtent l="19050" t="0" r="0" b="0"/>
                              <wp:docPr id="15" name="Resim 15" descr="http://www.amatortv.com/antenler/1.2ant2v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matortv.com/antenler/1.2ant2vby.jpg"/>
                                      <pic:cNvPicPr>
                                        <a:picLocks noChangeAspect="1" noChangeArrowheads="1"/>
                                      </pic:cNvPicPr>
                                    </pic:nvPicPr>
                                    <pic:blipFill>
                                      <a:blip r:embed="rId13" cstate="print"/>
                                      <a:srcRect/>
                                      <a:stretch>
                                        <a:fillRect/>
                                      </a:stretch>
                                    </pic:blipFill>
                                    <pic:spPr bwMode="auto">
                                      <a:xfrm>
                                        <a:off x="0" y="0"/>
                                        <a:ext cx="2533650" cy="3086100"/>
                                      </a:xfrm>
                                      <a:prstGeom prst="rect">
                                        <a:avLst/>
                                      </a:prstGeom>
                                      <a:noFill/>
                                      <a:ln w="9525">
                                        <a:noFill/>
                                        <a:miter lim="800000"/>
                                        <a:headEnd/>
                                        <a:tailEnd/>
                                      </a:ln>
                                    </pic:spPr>
                                  </pic:pic>
                                </a:graphicData>
                              </a:graphic>
                            </wp:inline>
                          </w:drawing>
                        </w:r>
                      </w:p>
                    </w:tc>
                    <w:tc>
                      <w:tcPr>
                        <w:tcW w:w="3840" w:type="dxa"/>
                        <w:tcBorders>
                          <w:top w:val="nil"/>
                          <w:left w:val="nil"/>
                          <w:bottom w:val="nil"/>
                          <w:right w:val="nil"/>
                        </w:tcBorders>
                        <w:vAlign w:val="center"/>
                        <w:hideMark/>
                      </w:tcPr>
                      <w:p w:rsidR="00460AE2" w:rsidRPr="00460AE2" w:rsidRDefault="00460AE2" w:rsidP="00460AE2">
                        <w:pPr>
                          <w:spacing w:after="0" w:line="240" w:lineRule="auto"/>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2381250" cy="3086100"/>
                              <wp:effectExtent l="19050" t="0" r="0" b="0"/>
                              <wp:docPr id="16" name="Resim 16" descr="http://www.amatortv.com/antenler/1.2ant2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matortv.com/antenler/1.2ant2vb.jpg"/>
                                      <pic:cNvPicPr>
                                        <a:picLocks noChangeAspect="1" noChangeArrowheads="1"/>
                                      </pic:cNvPicPr>
                                    </pic:nvPicPr>
                                    <pic:blipFill>
                                      <a:blip r:embed="rId14" cstate="print"/>
                                      <a:srcRect/>
                                      <a:stretch>
                                        <a:fillRect/>
                                      </a:stretch>
                                    </pic:blipFill>
                                    <pic:spPr bwMode="auto">
                                      <a:xfrm>
                                        <a:off x="0" y="0"/>
                                        <a:ext cx="2381250" cy="3086100"/>
                                      </a:xfrm>
                                      <a:prstGeom prst="rect">
                                        <a:avLst/>
                                      </a:prstGeom>
                                      <a:noFill/>
                                      <a:ln w="9525">
                                        <a:noFill/>
                                        <a:miter lim="800000"/>
                                        <a:headEnd/>
                                        <a:tailEnd/>
                                      </a:ln>
                                    </pic:spPr>
                                  </pic:pic>
                                </a:graphicData>
                              </a:graphic>
                            </wp:inline>
                          </w:drawing>
                        </w:r>
                      </w:p>
                    </w:tc>
                  </w:tr>
                </w:tbl>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hyperlink r:id="rId15" w:history="1">
                    <w:r w:rsidRPr="00460AE2">
                      <w:rPr>
                        <w:rFonts w:ascii="Trebuchet MS" w:eastAsia="Times New Roman" w:hAnsi="Trebuchet MS" w:cs="Arial"/>
                        <w:b/>
                        <w:bCs/>
                        <w:color w:val="000000"/>
                        <w:sz w:val="27"/>
                        <w:u w:val="single"/>
                        <w:lang w:eastAsia="tr-TR"/>
                      </w:rPr>
                      <w:t xml:space="preserve">23cm. double quad grup antenler. 1255 MHz. </w:t>
                    </w:r>
                    <w:r w:rsidRPr="00460AE2">
                      <w:rPr>
                        <w:rFonts w:ascii="Trebuchet MS" w:eastAsia="Times New Roman" w:hAnsi="Trebuchet MS" w:cs="Arial"/>
                        <w:b/>
                        <w:bCs/>
                        <w:color w:val="000000"/>
                        <w:sz w:val="27"/>
                        <w:szCs w:val="27"/>
                        <w:u w:val="single"/>
                        <w:lang w:eastAsia="tr-TR"/>
                      </w:rPr>
                      <w:t>F5AD</w:t>
                    </w:r>
                  </w:hyperlink>
                  <w:r w:rsidRPr="00460AE2">
                    <w:rPr>
                      <w:rFonts w:ascii="Trebuchet MS" w:eastAsia="Times New Roman" w:hAnsi="Trebuchet MS" w:cs="Times New Roman"/>
                      <w:color w:val="000000"/>
                      <w:sz w:val="17"/>
                      <w:szCs w:val="17"/>
                      <w:lang w:eastAsia="tr-TR"/>
                    </w:rPr>
                    <w:t xml:space="preserve"> </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17"/>
                      <w:szCs w:val="17"/>
                      <w:lang w:eastAsia="tr-TR"/>
                    </w:rPr>
                    <w:pict>
                      <v:rect id="_x0000_i1034" style="width:0;height:1.5pt" o:hralign="center" o:hrstd="t" o:hr="t" fillcolor="#a0a0a0" stroked="f"/>
                    </w:pict>
                  </w:r>
                </w:p>
              </w:tc>
            </w:tr>
            <w:tr w:rsidR="00460AE2" w:rsidRPr="00460AE2" w:rsidTr="00460AE2">
              <w:trPr>
                <w:trHeight w:val="1845"/>
                <w:tblCellSpacing w:w="15" w:type="dxa"/>
              </w:trPr>
              <w:tc>
                <w:tcPr>
                  <w:tcW w:w="11685" w:type="dxa"/>
                  <w:gridSpan w:val="2"/>
                  <w:vAlign w:val="center"/>
                  <w:hideMark/>
                </w:tcPr>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828"/>
                    <w:gridCol w:w="3972"/>
                    <w:gridCol w:w="3855"/>
                  </w:tblGrid>
                  <w:tr w:rsidR="00460AE2" w:rsidRPr="00460AE2">
                    <w:trPr>
                      <w:tblCellSpacing w:w="15" w:type="dxa"/>
                      <w:jc w:val="center"/>
                    </w:trPr>
                    <w:tc>
                      <w:tcPr>
                        <w:tcW w:w="3900" w:type="dxa"/>
                        <w:tcBorders>
                          <w:top w:val="nil"/>
                          <w:left w:val="nil"/>
                          <w:bottom w:val="nil"/>
                          <w:right w:val="nil"/>
                        </w:tcBorders>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20"/>
                            <w:szCs w:val="20"/>
                            <w:lang w:eastAsia="tr-TR"/>
                          </w:rPr>
                          <w:drawing>
                            <wp:inline distT="0" distB="0" distL="0" distR="0">
                              <wp:extent cx="1762125" cy="1781175"/>
                              <wp:effectExtent l="19050" t="0" r="9525" b="0"/>
                              <wp:docPr id="18" name="Resim 18" descr="http://www.amatortv.com/antenler/p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matortv.com/antenler/pant.jpg"/>
                                      <pic:cNvPicPr>
                                        <a:picLocks noChangeAspect="1" noChangeArrowheads="1"/>
                                      </pic:cNvPicPr>
                                    </pic:nvPicPr>
                                    <pic:blipFill>
                                      <a:blip r:embed="rId16" cstate="print"/>
                                      <a:srcRect/>
                                      <a:stretch>
                                        <a:fillRect/>
                                      </a:stretch>
                                    </pic:blipFill>
                                    <pic:spPr bwMode="auto">
                                      <a:xfrm>
                                        <a:off x="0" y="0"/>
                                        <a:ext cx="1762125" cy="1781175"/>
                                      </a:xfrm>
                                      <a:prstGeom prst="rect">
                                        <a:avLst/>
                                      </a:prstGeom>
                                      <a:noFill/>
                                      <a:ln w="9525">
                                        <a:noFill/>
                                        <a:miter lim="800000"/>
                                        <a:headEnd/>
                                        <a:tailEnd/>
                                      </a:ln>
                                    </pic:spPr>
                                  </pic:pic>
                                </a:graphicData>
                              </a:graphic>
                            </wp:inline>
                          </w:drawing>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0"/>
                            <w:szCs w:val="20"/>
                            <w:lang w:eastAsia="tr-TR"/>
                          </w:rPr>
                          <w:t>Parabolik23cm</w:t>
                        </w:r>
                      </w:p>
                    </w:tc>
                    <w:tc>
                      <w:tcPr>
                        <w:tcW w:w="4080" w:type="dxa"/>
                        <w:tcBorders>
                          <w:top w:val="nil"/>
                          <w:left w:val="nil"/>
                          <w:bottom w:val="nil"/>
                          <w:right w:val="nil"/>
                        </w:tcBorders>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20"/>
                            <w:szCs w:val="20"/>
                            <w:lang w:eastAsia="tr-TR"/>
                          </w:rPr>
                          <w:drawing>
                            <wp:inline distT="0" distB="0" distL="0" distR="0">
                              <wp:extent cx="1762125" cy="1762125"/>
                              <wp:effectExtent l="19050" t="0" r="9525" b="0"/>
                              <wp:docPr id="19" name="Resim 19" descr="http://www.amatortv.com/antenler/pan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matortv.com/antenler/pantk.jpg"/>
                                      <pic:cNvPicPr>
                                        <a:picLocks noChangeAspect="1" noChangeArrowheads="1"/>
                                      </pic:cNvPicPr>
                                    </pic:nvPicPr>
                                    <pic:blipFill>
                                      <a:blip r:embed="rId17" cstate="print"/>
                                      <a:srcRect/>
                                      <a:stretch>
                                        <a:fillRect/>
                                      </a:stretch>
                                    </pic:blipFill>
                                    <pic:spPr bwMode="auto">
                                      <a:xfrm>
                                        <a:off x="0" y="0"/>
                                        <a:ext cx="1762125" cy="1762125"/>
                                      </a:xfrm>
                                      <a:prstGeom prst="rect">
                                        <a:avLst/>
                                      </a:prstGeom>
                                      <a:noFill/>
                                      <a:ln w="9525">
                                        <a:noFill/>
                                        <a:miter lim="800000"/>
                                        <a:headEnd/>
                                        <a:tailEnd/>
                                      </a:ln>
                                    </pic:spPr>
                                  </pic:pic>
                                </a:graphicData>
                              </a:graphic>
                            </wp:inline>
                          </w:drawing>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0"/>
                            <w:szCs w:val="20"/>
                            <w:lang w:eastAsia="tr-TR"/>
                          </w:rPr>
                          <w:t>Parabolik uygulama</w:t>
                        </w:r>
                      </w:p>
                    </w:tc>
                    <w:tc>
                      <w:tcPr>
                        <w:tcW w:w="0" w:type="auto"/>
                        <w:tcBorders>
                          <w:top w:val="nil"/>
                          <w:left w:val="nil"/>
                          <w:bottom w:val="nil"/>
                          <w:right w:val="nil"/>
                        </w:tcBorders>
                        <w:vAlign w:val="center"/>
                        <w:hideMark/>
                      </w:tcPr>
                      <w:p w:rsidR="00460AE2" w:rsidRPr="00460AE2" w:rsidRDefault="00460AE2" w:rsidP="00460AE2">
                        <w:pPr>
                          <w:spacing w:after="0" w:line="240" w:lineRule="auto"/>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2381250" cy="1781175"/>
                              <wp:effectExtent l="19050" t="0" r="0" b="0"/>
                              <wp:docPr id="20" name="Resim 20" descr="http://www.amatortv.com/antenler/2.4ant2vb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matortv.com/antenler/2.4ant2vbquad.jpg"/>
                                      <pic:cNvPicPr>
                                        <a:picLocks noChangeAspect="1" noChangeArrowheads="1"/>
                                      </pic:cNvPicPr>
                                    </pic:nvPicPr>
                                    <pic:blipFill>
                                      <a:blip r:embed="rId6" cstate="print"/>
                                      <a:srcRect/>
                                      <a:stretch>
                                        <a:fillRect/>
                                      </a:stretch>
                                    </pic:blipFill>
                                    <pic:spPr bwMode="auto">
                                      <a:xfrm>
                                        <a:off x="0" y="0"/>
                                        <a:ext cx="2381250" cy="1781175"/>
                                      </a:xfrm>
                                      <a:prstGeom prst="rect">
                                        <a:avLst/>
                                      </a:prstGeom>
                                      <a:noFill/>
                                      <a:ln w="9525">
                                        <a:noFill/>
                                        <a:miter lim="800000"/>
                                        <a:headEnd/>
                                        <a:tailEnd/>
                                      </a:ln>
                                    </pic:spPr>
                                  </pic:pic>
                                </a:graphicData>
                              </a:graphic>
                            </wp:inline>
                          </w:drawing>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0"/>
                            <w:szCs w:val="20"/>
                            <w:lang w:eastAsia="tr-TR"/>
                          </w:rPr>
                          <w:t xml:space="preserve">2.4Ghz. atv ve wifi kablosuz internet için anten 10db 120cm. Parobol çanağin odak </w:t>
                        </w:r>
                        <w:r w:rsidRPr="00460AE2">
                          <w:rPr>
                            <w:rFonts w:ascii="Trebuchet MS" w:eastAsia="Times New Roman" w:hAnsi="Trebuchet MS" w:cs="Times New Roman"/>
                            <w:color w:val="000000"/>
                            <w:sz w:val="20"/>
                            <w:szCs w:val="20"/>
                            <w:lang w:eastAsia="tr-TR"/>
                          </w:rPr>
                          <w:lastRenderedPageBreak/>
                          <w:t>noktasında kullanıldığında 22db'nin üzerinde kazancı vardır.</w:t>
                        </w:r>
                      </w:p>
                    </w:tc>
                  </w:tr>
                </w:tbl>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17"/>
                      <w:szCs w:val="17"/>
                      <w:lang w:eastAsia="tr-TR"/>
                    </w:rPr>
                    <w:lastRenderedPageBreak/>
                    <w:pict>
                      <v:rect id="_x0000_i1035" style="width:0;height:1.5pt" o:hralign="center" o:hrstd="t" o:hr="t" fillcolor="#a0a0a0" stroked="f"/>
                    </w:pict>
                  </w:r>
                </w:p>
              </w:tc>
            </w:tr>
            <w:tr w:rsidR="00460AE2" w:rsidRPr="00460AE2" w:rsidTr="00460AE2">
              <w:trPr>
                <w:trHeight w:val="6825"/>
                <w:tblCellSpacing w:w="15" w:type="dxa"/>
              </w:trPr>
              <w:tc>
                <w:tcPr>
                  <w:tcW w:w="11685" w:type="dxa"/>
                  <w:gridSpan w:val="2"/>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5715000" cy="3990975"/>
                        <wp:effectExtent l="19050" t="0" r="0" b="0"/>
                        <wp:docPr id="22" name="Resim 22" descr="http://www.amatortv.com/antenler/2.4wif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matortv.com/antenler/2.4wifi.gif"/>
                                <pic:cNvPicPr>
                                  <a:picLocks noChangeAspect="1" noChangeArrowheads="1"/>
                                </pic:cNvPicPr>
                              </pic:nvPicPr>
                              <pic:blipFill>
                                <a:blip r:embed="rId18" cstate="print"/>
                                <a:srcRect/>
                                <a:stretch>
                                  <a:fillRect/>
                                </a:stretch>
                              </pic:blipFill>
                              <pic:spPr bwMode="auto">
                                <a:xfrm>
                                  <a:off x="0" y="0"/>
                                  <a:ext cx="5715000" cy="3990975"/>
                                </a:xfrm>
                                <a:prstGeom prst="rect">
                                  <a:avLst/>
                                </a:prstGeom>
                                <a:noFill/>
                                <a:ln w="9525">
                                  <a:noFill/>
                                  <a:miter lim="800000"/>
                                  <a:headEnd/>
                                  <a:tailEnd/>
                                </a:ln>
                              </pic:spPr>
                            </pic:pic>
                          </a:graphicData>
                        </a:graphic>
                      </wp:inline>
                    </w:drawing>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20"/>
                      <w:szCs w:val="20"/>
                      <w:lang w:eastAsia="tr-TR"/>
                    </w:rPr>
                    <w:t>2.4Ghz.(23cm. bandı) wifi LAN yagi anten eleman değerleri şema üzerindedir.</w:t>
                  </w:r>
                </w:p>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r w:rsidRPr="00460AE2">
                    <w:rPr>
                      <w:rFonts w:ascii="Trebuchet MS" w:eastAsia="Times New Roman" w:hAnsi="Trebuchet MS" w:cs="Times New Roman"/>
                      <w:color w:val="000000"/>
                      <w:sz w:val="17"/>
                      <w:szCs w:val="17"/>
                      <w:lang w:eastAsia="tr-TR"/>
                    </w:rPr>
                    <w:pict>
                      <v:rect id="_x0000_i1036" style="width:0;height:1.5pt" o:hralign="center" o:hrstd="t" o:hr="t" fillcolor="#a0a0a0" stroked="f"/>
                    </w:pict>
                  </w:r>
                </w:p>
              </w:tc>
            </w:tr>
            <w:tr w:rsidR="00460AE2" w:rsidRPr="00460AE2" w:rsidTr="00460AE2">
              <w:trPr>
                <w:trHeight w:val="390"/>
                <w:tblCellSpacing w:w="15" w:type="dxa"/>
              </w:trPr>
              <w:tc>
                <w:tcPr>
                  <w:tcW w:w="11685" w:type="dxa"/>
                  <w:gridSpan w:val="2"/>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hyperlink r:id="rId19" w:history="1">
                    <w:r w:rsidRPr="00460AE2">
                      <w:rPr>
                        <w:rFonts w:ascii="Trebuchet MS" w:eastAsia="Times New Roman" w:hAnsi="Trebuchet MS" w:cs="Times New Roman"/>
                        <w:b/>
                        <w:bCs/>
                        <w:color w:val="000000"/>
                        <w:sz w:val="24"/>
                        <w:szCs w:val="24"/>
                        <w:u w:val="single"/>
                        <w:lang w:eastAsia="tr-TR"/>
                      </w:rPr>
                      <w:t xml:space="preserve">23cmHibritAnt18db. </w:t>
                    </w:r>
                  </w:hyperlink>
                  <w:hyperlink r:id="rId20" w:history="1">
                    <w:r w:rsidRPr="00460AE2">
                      <w:rPr>
                        <w:rFonts w:ascii="Trebuchet MS" w:eastAsia="Times New Roman" w:hAnsi="Trebuchet MS" w:cs="Times New Roman"/>
                        <w:b/>
                        <w:bCs/>
                        <w:color w:val="000000"/>
                        <w:sz w:val="17"/>
                        <w:szCs w:val="17"/>
                        <w:u w:val="single"/>
                        <w:lang w:eastAsia="tr-TR"/>
                      </w:rPr>
                      <w:t>13cm Parabol &gt;20Db.</w:t>
                    </w:r>
                  </w:hyperlink>
                  <w:r w:rsidRPr="00460AE2">
                    <w:rPr>
                      <w:rFonts w:ascii="Comic Sans MS" w:eastAsia="Times New Roman" w:hAnsi="Comic Sans MS" w:cs="Times New Roman"/>
                      <w:b/>
                      <w:bCs/>
                      <w:color w:val="000000"/>
                      <w:sz w:val="24"/>
                      <w:szCs w:val="24"/>
                      <w:lang w:eastAsia="tr-TR"/>
                    </w:rPr>
                    <w:t xml:space="preserve"> </w:t>
                  </w:r>
                  <w:hyperlink r:id="rId21" w:history="1">
                    <w:r w:rsidRPr="00460AE2">
                      <w:rPr>
                        <w:rFonts w:ascii="Trebuchet MS" w:eastAsia="Times New Roman" w:hAnsi="Trebuchet MS" w:cs="Times New Roman"/>
                        <w:b/>
                        <w:bCs/>
                        <w:color w:val="000000"/>
                        <w:sz w:val="17"/>
                        <w:szCs w:val="17"/>
                        <w:u w:val="single"/>
                        <w:lang w:eastAsia="tr-TR"/>
                      </w:rPr>
                      <w:t>13cm Hibrit 18db Pdf</w:t>
                    </w:r>
                  </w:hyperlink>
                </w:p>
              </w:tc>
            </w:tr>
            <w:tr w:rsidR="00460AE2" w:rsidRPr="00460AE2" w:rsidTr="00460AE2">
              <w:trPr>
                <w:trHeight w:val="1305"/>
                <w:tblCellSpacing w:w="15" w:type="dxa"/>
              </w:trPr>
              <w:tc>
                <w:tcPr>
                  <w:tcW w:w="11685" w:type="dxa"/>
                  <w:gridSpan w:val="2"/>
                  <w:vAlign w:val="center"/>
                  <w:hideMark/>
                </w:tcPr>
                <w:p w:rsidR="00460AE2" w:rsidRPr="00460AE2" w:rsidRDefault="00460AE2" w:rsidP="00460AE2">
                  <w:pPr>
                    <w:spacing w:after="0" w:line="240" w:lineRule="auto"/>
                    <w:jc w:val="center"/>
                    <w:rPr>
                      <w:rFonts w:ascii="Trebuchet MS" w:eastAsia="Times New Roman" w:hAnsi="Trebuchet MS" w:cs="Times New Roman"/>
                      <w:color w:val="000000"/>
                      <w:sz w:val="17"/>
                      <w:szCs w:val="17"/>
                      <w:lang w:eastAsia="tr-TR"/>
                    </w:rPr>
                  </w:pPr>
                  <w:hyperlink r:id="rId22" w:history="1">
                    <w:r w:rsidRPr="00460AE2">
                      <w:rPr>
                        <w:rFonts w:ascii="Trebuchet MS" w:eastAsia="Times New Roman" w:hAnsi="Trebuchet MS" w:cs="Times New Roman"/>
                        <w:b/>
                        <w:bCs/>
                        <w:color w:val="000000"/>
                        <w:sz w:val="24"/>
                        <w:szCs w:val="24"/>
                        <w:u w:val="single"/>
                        <w:lang w:eastAsia="tr-TR"/>
                      </w:rPr>
                      <w:t xml:space="preserve">ATV Anten Linkleri </w:t>
                    </w:r>
                  </w:hyperlink>
                </w:p>
              </w:tc>
            </w:tr>
          </w:tbl>
          <w:p w:rsidR="00460AE2" w:rsidRPr="00460AE2" w:rsidRDefault="00460AE2" w:rsidP="00460AE2">
            <w:pPr>
              <w:spacing w:after="0" w:line="240" w:lineRule="auto"/>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460AE2" w:rsidRPr="00460AE2" w:rsidRDefault="00460AE2" w:rsidP="00460AE2">
            <w:pPr>
              <w:spacing w:after="0" w:line="240" w:lineRule="auto"/>
              <w:rPr>
                <w:rFonts w:ascii="Trebuchet MS" w:eastAsia="Times New Roman" w:hAnsi="Trebuchet MS" w:cs="Times New Roman"/>
                <w:color w:val="000000"/>
                <w:sz w:val="17"/>
                <w:szCs w:val="17"/>
                <w:lang w:eastAsia="tr-TR"/>
              </w:rPr>
            </w:pPr>
          </w:p>
        </w:tc>
      </w:tr>
    </w:tbl>
    <w:p w:rsidR="00216F3C" w:rsidRDefault="00216F3C"/>
    <w:sectPr w:rsidR="00216F3C" w:rsidSect="00216F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60AE2"/>
    <w:rsid w:val="00216F3C"/>
    <w:rsid w:val="00460A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60AE2"/>
    <w:pPr>
      <w:spacing w:after="0" w:line="240" w:lineRule="auto"/>
    </w:pPr>
    <w:rPr>
      <w:rFonts w:ascii="Trebuchet MS" w:eastAsia="Times New Roman" w:hAnsi="Trebuchet MS" w:cs="Times New Roman"/>
      <w:color w:val="000000"/>
      <w:sz w:val="17"/>
      <w:szCs w:val="17"/>
      <w:lang w:eastAsia="tr-TR"/>
    </w:rPr>
  </w:style>
  <w:style w:type="character" w:styleId="Gl">
    <w:name w:val="Strong"/>
    <w:basedOn w:val="VarsaylanParagrafYazTipi"/>
    <w:uiPriority w:val="22"/>
    <w:qFormat/>
    <w:rsid w:val="00460AE2"/>
    <w:rPr>
      <w:b/>
      <w:bCs/>
    </w:rPr>
  </w:style>
  <w:style w:type="paragraph" w:styleId="BalonMetni">
    <w:name w:val="Balloon Text"/>
    <w:basedOn w:val="Normal"/>
    <w:link w:val="BalonMetniChar"/>
    <w:uiPriority w:val="99"/>
    <w:semiHidden/>
    <w:unhideWhenUsed/>
    <w:rsid w:val="00460A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0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tortv.com/antenler/antenler/DQUAD/duoquad_doc.pdf" TargetMode="External"/><Relationship Id="rId13" Type="http://schemas.openxmlformats.org/officeDocument/2006/relationships/image" Target="media/image6.jpeg"/><Relationship Id="rId18" Type="http://schemas.openxmlformats.org/officeDocument/2006/relationships/image" Target="media/image10.gif"/><Relationship Id="rId3" Type="http://schemas.openxmlformats.org/officeDocument/2006/relationships/webSettings" Target="webSettings.xml"/><Relationship Id="rId21" Type="http://schemas.openxmlformats.org/officeDocument/2006/relationships/hyperlink" Target="http://www.amatortv.com/antenler/antenler/13cm%20hibrit18db.pdf" TargetMode="External"/><Relationship Id="rId7" Type="http://schemas.openxmlformats.org/officeDocument/2006/relationships/hyperlink" Target="http://www.amatortv.com/antenler/antenler/DQUAD/DQUAD.HTM"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www.amatortv.com/antenler/antenler/13cm%20parabol.pdf"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amatortv.com/../../../../ta2cmz/ANTENLER/ANTENLER/Simple%2023cm%20and%2013cm%20antenna%20(S51KQ).htm" TargetMode="External"/><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www.amatortv.com/antenler/antenler/QSP%20quad%201255.htm"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amatortv.com/antenler/antenler/23cm%20hibrit.pdf" TargetMode="External"/><Relationship Id="rId4" Type="http://schemas.openxmlformats.org/officeDocument/2006/relationships/image" Target="media/image1.jpeg"/><Relationship Id="rId9" Type="http://schemas.openxmlformats.org/officeDocument/2006/relationships/hyperlink" Target="http://www.amatortv.com/../../../../ta2cmz/ANTENLER/ANTENLER/A%20Hybrid%20Quad%20Directional%20Antenna%20for%2023%20cm.htm" TargetMode="External"/><Relationship Id="rId14" Type="http://schemas.openxmlformats.org/officeDocument/2006/relationships/image" Target="media/image7.jpeg"/><Relationship Id="rId22" Type="http://schemas.openxmlformats.org/officeDocument/2006/relationships/hyperlink" Target="http://www.amatortv.com/antenler/antlink.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2013-02-25T16:38:00Z</dcterms:created>
  <dcterms:modified xsi:type="dcterms:W3CDTF">2013-02-25T16:39:00Z</dcterms:modified>
</cp:coreProperties>
</file>